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</w:rPr>
        <w:t>关于部分家具调剂的通知</w:t>
      </w:r>
    </w:p>
    <w:p>
      <w:pPr>
        <w:spacing w:line="44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各单位：</w:t>
      </w:r>
    </w:p>
    <w:p>
      <w:pPr>
        <w:spacing w:line="44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党办校办部分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家具可供调剂，请有意者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与党办校办文秘科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联系。</w:t>
      </w:r>
    </w:p>
    <w:p>
      <w:pPr>
        <w:spacing w:line="44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截止日期：202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440" w:lineRule="exact"/>
        <w:ind w:firstLine="6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联系电话：8386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3691</w:t>
      </w:r>
    </w:p>
    <w:p>
      <w:pPr>
        <w:spacing w:line="440" w:lineRule="exact"/>
        <w:ind w:firstLine="6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饶有海</w:t>
      </w:r>
    </w:p>
    <w:tbl>
      <w:tblPr>
        <w:tblStyle w:val="5"/>
        <w:tblpPr w:leftFromText="180" w:rightFromText="180" w:vertAnchor="text" w:tblpX="91" w:tblpY="1"/>
        <w:tblOverlap w:val="never"/>
        <w:tblW w:w="89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9"/>
        <w:gridCol w:w="3120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  <w:t>图片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  <w:t>家具编号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单人沙发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250825</wp:posOffset>
                  </wp:positionV>
                  <wp:extent cx="1274445" cy="1699260"/>
                  <wp:effectExtent l="0" t="0" r="1905" b="15240"/>
                  <wp:wrapSquare wrapText="bothSides"/>
                  <wp:docPr id="1" name="图片 1" descr="4eb5973f42201009f9ddd4ae2902c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b5973f42201009f9ddd4ae2902c9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1800417J--1800428J</w:t>
            </w:r>
          </w:p>
        </w:tc>
      </w:tr>
    </w:tbl>
    <w:p>
      <w:pPr>
        <w:spacing w:line="50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spacing w:line="500" w:lineRule="exact"/>
        <w:ind w:firstLine="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5388" w:firstLineChars="1684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国有资产管理处</w:t>
      </w:r>
    </w:p>
    <w:p>
      <w:pPr>
        <w:spacing w:line="500" w:lineRule="exact"/>
        <w:ind w:left="6676" w:leftChars="284" w:hanging="6080" w:hangingChars="1900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-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0"/>
          <w:szCs w:val="30"/>
        </w:rPr>
        <w:t>-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mMwYWUxNTU0YzcxZjdkODFjNDIzYzEzMTc1MzcifQ=="/>
  </w:docVars>
  <w:rsids>
    <w:rsidRoot w:val="00B113FE"/>
    <w:rsid w:val="000F5F21"/>
    <w:rsid w:val="00116327"/>
    <w:rsid w:val="001A6E30"/>
    <w:rsid w:val="001B3FA3"/>
    <w:rsid w:val="001F1268"/>
    <w:rsid w:val="002C13FF"/>
    <w:rsid w:val="002C35F5"/>
    <w:rsid w:val="002F5076"/>
    <w:rsid w:val="00320EAA"/>
    <w:rsid w:val="003E4111"/>
    <w:rsid w:val="00453018"/>
    <w:rsid w:val="00462A23"/>
    <w:rsid w:val="004D2D81"/>
    <w:rsid w:val="00515B08"/>
    <w:rsid w:val="007B4DE7"/>
    <w:rsid w:val="007B627C"/>
    <w:rsid w:val="00803536"/>
    <w:rsid w:val="00823F7A"/>
    <w:rsid w:val="008E1B64"/>
    <w:rsid w:val="009803A9"/>
    <w:rsid w:val="009A20B3"/>
    <w:rsid w:val="009A21FC"/>
    <w:rsid w:val="009F6150"/>
    <w:rsid w:val="00AB4E9D"/>
    <w:rsid w:val="00B113FE"/>
    <w:rsid w:val="00B32A24"/>
    <w:rsid w:val="00F008D1"/>
    <w:rsid w:val="057E6CD7"/>
    <w:rsid w:val="121E2F00"/>
    <w:rsid w:val="12501555"/>
    <w:rsid w:val="1843094D"/>
    <w:rsid w:val="1B0163A2"/>
    <w:rsid w:val="2C6B3A80"/>
    <w:rsid w:val="5A5F6122"/>
    <w:rsid w:val="61253D16"/>
    <w:rsid w:val="7D221505"/>
    <w:rsid w:val="7E537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0FA3-52D2-45F9-9778-2DB82A6B39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132</Characters>
  <Lines>1</Lines>
  <Paragraphs>1</Paragraphs>
  <TotalTime>6</TotalTime>
  <ScaleCrop>false</ScaleCrop>
  <LinksUpToDate>false</LinksUpToDate>
  <CharactersWithSpaces>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2018-03-12T07:20:00Z</dcterms:created>
  <dc:creator>hj</dc:creator>
  <cp:lastModifiedBy>杨宏艳</cp:lastModifiedBy>
  <cp:lastPrinted>2019-01-11T06:27:00Z</cp:lastPrinted>
  <dcterms:modified xsi:type="dcterms:W3CDTF">2024-06-11T01:38:04Z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3824158A8D8749A5A6BAD1CC8AB10759_13</vt:lpwstr>
  </property>
</Properties>
</file>